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E8" w:rsidRPr="0036131A" w:rsidRDefault="009F52E8" w:rsidP="009F52E8">
      <w:pPr>
        <w:pStyle w:val="CourseModuleHeader"/>
        <w:rPr>
          <w:rFonts w:ascii="Times New Roman" w:hAnsi="Times New Roman"/>
          <w:b/>
        </w:rPr>
      </w:pPr>
      <w:r w:rsidRPr="0036131A">
        <w:rPr>
          <w:rFonts w:ascii="Times New Roman" w:hAnsi="Times New Roman"/>
          <w:b/>
        </w:rPr>
        <w:t>ASSIGNMENT 0</w:t>
      </w:r>
      <w:r w:rsidR="00E9306F">
        <w:rPr>
          <w:rFonts w:ascii="Times New Roman" w:hAnsi="Times New Roman"/>
          <w:b/>
        </w:rPr>
        <w:t>4</w:t>
      </w:r>
    </w:p>
    <w:p w:rsidR="009F52E8" w:rsidRDefault="009F52E8" w:rsidP="009F52E8">
      <w:pPr>
        <w:pStyle w:val="SmallCourseTitle"/>
        <w:rPr>
          <w:sz w:val="28"/>
          <w:szCs w:val="28"/>
        </w:rPr>
      </w:pPr>
      <w:r>
        <w:rPr>
          <w:sz w:val="28"/>
          <w:szCs w:val="28"/>
        </w:rPr>
        <w:t>BU440 Financial Management II</w:t>
      </w:r>
    </w:p>
    <w:p w:rsidR="009F52E8" w:rsidRPr="00A323E7" w:rsidRDefault="009F52E8" w:rsidP="00A323E7">
      <w:pPr>
        <w:spacing w:before="0"/>
        <w:rPr>
          <w:rFonts w:ascii="Times New Roman" w:hAnsi="Times New Roman"/>
        </w:rPr>
      </w:pPr>
      <w:r w:rsidRPr="00A323E7">
        <w:rPr>
          <w:rFonts w:ascii="Times New Roman" w:hAnsi="Times New Roman"/>
          <w:b/>
          <w:bCs/>
        </w:rPr>
        <w:t>Directions</w:t>
      </w:r>
      <w:r w:rsidRPr="00A323E7">
        <w:rPr>
          <w:rFonts w:ascii="Times New Roman" w:hAnsi="Times New Roman"/>
        </w:rPr>
        <w:t>:  Be sure to save an electronic copy of your answer before submitting it to Ashworth College for grading. Unless otherwise stated, answer in complete sentences, and be sure to use correct English, spelling</w:t>
      </w:r>
      <w:r w:rsidR="00A323E7" w:rsidRPr="00A323E7">
        <w:rPr>
          <w:rFonts w:ascii="Times New Roman" w:hAnsi="Times New Roman"/>
        </w:rPr>
        <w:t>,</w:t>
      </w:r>
      <w:r w:rsidRPr="00A323E7">
        <w:rPr>
          <w:rFonts w:ascii="Times New Roman" w:hAnsi="Times New Roman"/>
        </w:rPr>
        <w:t xml:space="preserve"> and grammar.</w:t>
      </w:r>
    </w:p>
    <w:p w:rsidR="00A323E7" w:rsidRDefault="00A323E7" w:rsidP="00A323E7">
      <w:pPr>
        <w:tabs>
          <w:tab w:val="left" w:pos="180"/>
        </w:tabs>
        <w:spacing w:before="0"/>
        <w:rPr>
          <w:rFonts w:ascii="Times New Roman" w:hAnsi="Times New Roman"/>
        </w:rPr>
      </w:pPr>
    </w:p>
    <w:p w:rsidR="009F52E8" w:rsidRPr="00A323E7" w:rsidRDefault="009F52E8" w:rsidP="00A323E7">
      <w:pPr>
        <w:tabs>
          <w:tab w:val="left" w:pos="180"/>
        </w:tabs>
        <w:spacing w:before="0"/>
        <w:rPr>
          <w:rFonts w:ascii="Times New Roman" w:hAnsi="Times New Roman"/>
        </w:rPr>
      </w:pPr>
      <w:r w:rsidRPr="00A323E7">
        <w:rPr>
          <w:rFonts w:ascii="Times New Roman" w:hAnsi="Times New Roman"/>
        </w:rPr>
        <w:t>Respond to the items below.</w:t>
      </w:r>
    </w:p>
    <w:p w:rsidR="009F52E8" w:rsidRPr="00A323E7" w:rsidRDefault="009F52E8" w:rsidP="00A323E7">
      <w:pPr>
        <w:pStyle w:val="ListContinue"/>
        <w:spacing w:before="0" w:after="0"/>
        <w:rPr>
          <w:rFonts w:ascii="Times New Roman" w:hAnsi="Times New Roman"/>
          <w:b/>
          <w:i/>
        </w:rPr>
      </w:pPr>
    </w:p>
    <w:p w:rsidR="00A323E7" w:rsidRDefault="00A323E7" w:rsidP="00A323E7">
      <w:pPr>
        <w:pStyle w:val="ListContinue"/>
        <w:spacing w:before="0" w:after="0"/>
        <w:ind w:left="0" w:firstLine="0"/>
        <w:rPr>
          <w:rFonts w:ascii="Times New Roman" w:hAnsi="Times New Roman"/>
          <w:b/>
        </w:rPr>
      </w:pPr>
      <w:r>
        <w:rPr>
          <w:rFonts w:ascii="Times New Roman" w:hAnsi="Times New Roman"/>
          <w:b/>
        </w:rPr>
        <w:t>Part A: Cost of Debt</w:t>
      </w:r>
    </w:p>
    <w:p w:rsidR="00A323E7" w:rsidRDefault="00A323E7" w:rsidP="00A323E7">
      <w:pPr>
        <w:pStyle w:val="ListContinue"/>
        <w:spacing w:before="0" w:after="0"/>
        <w:rPr>
          <w:rFonts w:ascii="Times New Roman" w:hAnsi="Times New Roman"/>
        </w:rPr>
      </w:pPr>
    </w:p>
    <w:p w:rsidR="00A323E7" w:rsidRDefault="009F52E8" w:rsidP="00A323E7">
      <w:pPr>
        <w:pStyle w:val="ListContinue"/>
        <w:spacing w:before="0" w:after="0"/>
        <w:ind w:left="0" w:firstLine="0"/>
        <w:rPr>
          <w:rFonts w:ascii="Times New Roman" w:hAnsi="Times New Roman"/>
        </w:rPr>
      </w:pPr>
      <w:r w:rsidRPr="00A323E7">
        <w:rPr>
          <w:rFonts w:ascii="Times New Roman" w:hAnsi="Times New Roman"/>
        </w:rPr>
        <w:t>Kenny Enterprises has just issued a bond with a par value of $1</w:t>
      </w:r>
      <w:r w:rsidR="00583E5C" w:rsidRPr="00A323E7">
        <w:rPr>
          <w:rFonts w:ascii="Times New Roman" w:hAnsi="Times New Roman"/>
        </w:rPr>
        <w:t>,</w:t>
      </w:r>
      <w:r w:rsidRPr="00A323E7">
        <w:rPr>
          <w:rFonts w:ascii="Times New Roman" w:hAnsi="Times New Roman"/>
        </w:rPr>
        <w:t xml:space="preserve">000, twenty years to maturity, and an 8% coupon rate with semiannual payments. </w:t>
      </w:r>
    </w:p>
    <w:p w:rsidR="00A323E7" w:rsidRDefault="00A323E7" w:rsidP="00A323E7">
      <w:pPr>
        <w:pStyle w:val="ListContinue"/>
        <w:spacing w:before="0" w:after="0"/>
        <w:ind w:left="0" w:firstLine="0"/>
        <w:rPr>
          <w:rFonts w:ascii="Times New Roman" w:hAnsi="Times New Roman"/>
        </w:rPr>
      </w:pPr>
    </w:p>
    <w:p w:rsidR="00A323E7" w:rsidRDefault="009F52E8" w:rsidP="00A323E7">
      <w:pPr>
        <w:pStyle w:val="ListContinue"/>
        <w:numPr>
          <w:ilvl w:val="0"/>
          <w:numId w:val="2"/>
        </w:numPr>
        <w:spacing w:before="0" w:after="0"/>
        <w:rPr>
          <w:rFonts w:ascii="Times New Roman" w:hAnsi="Times New Roman"/>
        </w:rPr>
      </w:pPr>
      <w:r w:rsidRPr="00A323E7">
        <w:rPr>
          <w:rFonts w:ascii="Times New Roman" w:hAnsi="Times New Roman"/>
        </w:rPr>
        <w:t xml:space="preserve">What is the cost of debt for Kenny Enterprises if the bond sells at the following prices? </w:t>
      </w:r>
    </w:p>
    <w:p w:rsidR="00A323E7" w:rsidRPr="00A323E7" w:rsidRDefault="00A323E7" w:rsidP="00A323E7">
      <w:pPr>
        <w:pStyle w:val="NLa"/>
        <w:numPr>
          <w:ilvl w:val="0"/>
          <w:numId w:val="7"/>
        </w:numPr>
        <w:spacing w:before="0"/>
        <w:ind w:left="1440"/>
        <w:rPr>
          <w:rFonts w:ascii="Times New Roman" w:hAnsi="Times New Roman"/>
        </w:rPr>
      </w:pPr>
      <w:r w:rsidRPr="00A323E7">
        <w:rPr>
          <w:rFonts w:ascii="Times New Roman" w:hAnsi="Times New Roman"/>
        </w:rPr>
        <w:t>$920</w:t>
      </w:r>
    </w:p>
    <w:p w:rsidR="00A323E7" w:rsidRPr="00A323E7" w:rsidRDefault="00A323E7" w:rsidP="00A323E7">
      <w:pPr>
        <w:pStyle w:val="NLa"/>
        <w:numPr>
          <w:ilvl w:val="0"/>
          <w:numId w:val="7"/>
        </w:numPr>
        <w:spacing w:before="0"/>
        <w:ind w:left="1440"/>
        <w:rPr>
          <w:rFonts w:ascii="Times New Roman" w:hAnsi="Times New Roman"/>
        </w:rPr>
      </w:pPr>
      <w:r w:rsidRPr="00A323E7">
        <w:rPr>
          <w:rFonts w:ascii="Times New Roman" w:hAnsi="Times New Roman"/>
        </w:rPr>
        <w:t>$1,000</w:t>
      </w:r>
    </w:p>
    <w:p w:rsidR="00A323E7" w:rsidRPr="00A323E7" w:rsidRDefault="00A323E7" w:rsidP="00A323E7">
      <w:pPr>
        <w:pStyle w:val="NLa"/>
        <w:numPr>
          <w:ilvl w:val="0"/>
          <w:numId w:val="7"/>
        </w:numPr>
        <w:spacing w:before="0"/>
        <w:ind w:left="1440"/>
        <w:rPr>
          <w:rFonts w:ascii="Times New Roman" w:hAnsi="Times New Roman"/>
        </w:rPr>
      </w:pPr>
      <w:r w:rsidRPr="00A323E7">
        <w:rPr>
          <w:rFonts w:ascii="Times New Roman" w:hAnsi="Times New Roman"/>
        </w:rPr>
        <w:t>$1,080</w:t>
      </w:r>
    </w:p>
    <w:p w:rsidR="00A323E7" w:rsidRPr="00A323E7" w:rsidRDefault="00A323E7" w:rsidP="00A323E7">
      <w:pPr>
        <w:pStyle w:val="NLa"/>
        <w:numPr>
          <w:ilvl w:val="0"/>
          <w:numId w:val="7"/>
        </w:numPr>
        <w:spacing w:before="0"/>
        <w:ind w:left="1440"/>
        <w:rPr>
          <w:rFonts w:ascii="Times New Roman" w:hAnsi="Times New Roman"/>
        </w:rPr>
      </w:pPr>
      <w:r w:rsidRPr="00A323E7">
        <w:rPr>
          <w:rFonts w:ascii="Times New Roman" w:hAnsi="Times New Roman"/>
        </w:rPr>
        <w:t>$1,173</w:t>
      </w:r>
    </w:p>
    <w:p w:rsidR="00A323E7" w:rsidRDefault="00A323E7" w:rsidP="00A323E7">
      <w:pPr>
        <w:pStyle w:val="ListContinue"/>
        <w:spacing w:before="0" w:after="0"/>
        <w:ind w:left="720" w:firstLine="0"/>
        <w:rPr>
          <w:rFonts w:ascii="Times New Roman" w:hAnsi="Times New Roman"/>
        </w:rPr>
      </w:pPr>
      <w:bookmarkStart w:id="0" w:name="_GoBack"/>
      <w:bookmarkEnd w:id="0"/>
    </w:p>
    <w:p w:rsidR="00A323E7" w:rsidRDefault="009F52E8" w:rsidP="00A323E7">
      <w:pPr>
        <w:pStyle w:val="ListContinue"/>
        <w:numPr>
          <w:ilvl w:val="0"/>
          <w:numId w:val="2"/>
        </w:numPr>
        <w:spacing w:before="0" w:after="0"/>
        <w:rPr>
          <w:rFonts w:ascii="Times New Roman" w:hAnsi="Times New Roman"/>
        </w:rPr>
      </w:pPr>
      <w:r w:rsidRPr="00A323E7">
        <w:rPr>
          <w:rFonts w:ascii="Times New Roman" w:hAnsi="Times New Roman"/>
        </w:rPr>
        <w:t>What do you notice about the price and the cost of debt?</w:t>
      </w:r>
    </w:p>
    <w:p w:rsidR="00A323E7" w:rsidRDefault="00A323E7" w:rsidP="00A323E7">
      <w:pPr>
        <w:pStyle w:val="ListContinue"/>
        <w:spacing w:before="0" w:after="0"/>
        <w:rPr>
          <w:rFonts w:ascii="Times New Roman" w:hAnsi="Times New Roman"/>
        </w:rPr>
      </w:pPr>
    </w:p>
    <w:p w:rsidR="00A323E7" w:rsidRPr="00A323E7" w:rsidRDefault="00A323E7" w:rsidP="00A323E7">
      <w:pPr>
        <w:pStyle w:val="ListContinue"/>
        <w:spacing w:before="0" w:after="0"/>
        <w:rPr>
          <w:rFonts w:ascii="Times New Roman" w:hAnsi="Times New Roman"/>
        </w:rPr>
      </w:pPr>
      <w:r w:rsidRPr="00A323E7">
        <w:rPr>
          <w:rFonts w:ascii="Times New Roman" w:hAnsi="Times New Roman"/>
          <w:b/>
        </w:rPr>
        <w:t xml:space="preserve">Part B: </w:t>
      </w:r>
      <w:r w:rsidR="008D6D64" w:rsidRPr="00A323E7">
        <w:rPr>
          <w:rFonts w:ascii="Times New Roman" w:hAnsi="Times New Roman"/>
          <w:b/>
        </w:rPr>
        <w:t>Comparing NPV and IRR</w:t>
      </w:r>
    </w:p>
    <w:p w:rsidR="00A323E7" w:rsidRDefault="00A323E7" w:rsidP="00A323E7">
      <w:pPr>
        <w:pStyle w:val="ListContinue"/>
        <w:spacing w:before="0" w:after="0"/>
        <w:rPr>
          <w:rFonts w:ascii="Times New Roman" w:hAnsi="Times New Roman"/>
          <w:b/>
        </w:rPr>
      </w:pPr>
    </w:p>
    <w:p w:rsidR="00A323E7" w:rsidRDefault="008D6D64" w:rsidP="00A323E7">
      <w:pPr>
        <w:pStyle w:val="ListContinue"/>
        <w:spacing w:before="0" w:after="0"/>
        <w:ind w:left="0" w:firstLine="0"/>
        <w:rPr>
          <w:rFonts w:ascii="Times New Roman" w:hAnsi="Times New Roman"/>
        </w:rPr>
      </w:pPr>
      <w:r w:rsidRPr="00A323E7">
        <w:rPr>
          <w:rFonts w:ascii="Times New Roman" w:hAnsi="Times New Roman"/>
        </w:rPr>
        <w:t xml:space="preserve">Chandler and Joey were having a discussion about which financial model to use for their new business. Chandler supports NPV and Joey supports IRR. The discussion starts to get heated when Ross steps in and states, “Gentlemen, it doesn’t matter which method we choose, they give the same answer on all projects.” </w:t>
      </w:r>
    </w:p>
    <w:p w:rsidR="00A323E7" w:rsidRDefault="00A323E7" w:rsidP="00A323E7">
      <w:pPr>
        <w:pStyle w:val="ListContinue"/>
        <w:spacing w:before="0" w:after="0"/>
        <w:ind w:left="0" w:firstLine="0"/>
        <w:rPr>
          <w:rFonts w:ascii="Times New Roman" w:hAnsi="Times New Roman"/>
        </w:rPr>
      </w:pPr>
    </w:p>
    <w:p w:rsidR="00A323E7" w:rsidRDefault="008D6D64" w:rsidP="00A323E7">
      <w:pPr>
        <w:pStyle w:val="ListContinue"/>
        <w:numPr>
          <w:ilvl w:val="0"/>
          <w:numId w:val="8"/>
        </w:numPr>
        <w:spacing w:before="0" w:after="0"/>
        <w:rPr>
          <w:rFonts w:ascii="Times New Roman" w:hAnsi="Times New Roman"/>
        </w:rPr>
      </w:pPr>
      <w:r w:rsidRPr="00A323E7">
        <w:rPr>
          <w:rFonts w:ascii="Times New Roman" w:hAnsi="Times New Roman"/>
        </w:rPr>
        <w:t xml:space="preserve">Is Ross correct? </w:t>
      </w:r>
    </w:p>
    <w:p w:rsidR="00A323E7" w:rsidRDefault="00A323E7" w:rsidP="00A323E7">
      <w:pPr>
        <w:pStyle w:val="ListContinue"/>
        <w:spacing w:before="0" w:after="0"/>
        <w:ind w:left="720" w:firstLine="0"/>
        <w:rPr>
          <w:rFonts w:ascii="Times New Roman" w:hAnsi="Times New Roman"/>
        </w:rPr>
      </w:pPr>
    </w:p>
    <w:p w:rsidR="00A323E7" w:rsidRDefault="008D6D64" w:rsidP="00A323E7">
      <w:pPr>
        <w:pStyle w:val="ListContinue"/>
        <w:numPr>
          <w:ilvl w:val="0"/>
          <w:numId w:val="8"/>
        </w:numPr>
        <w:spacing w:before="0" w:after="0"/>
        <w:rPr>
          <w:rFonts w:ascii="Times New Roman" w:hAnsi="Times New Roman"/>
        </w:rPr>
      </w:pPr>
      <w:r w:rsidRPr="00A323E7">
        <w:rPr>
          <w:rFonts w:ascii="Times New Roman" w:hAnsi="Times New Roman"/>
        </w:rPr>
        <w:t xml:space="preserve">Under what </w:t>
      </w:r>
      <w:r w:rsidR="00C72ED9" w:rsidRPr="00A323E7">
        <w:rPr>
          <w:rFonts w:ascii="Times New Roman" w:hAnsi="Times New Roman"/>
        </w:rPr>
        <w:t xml:space="preserve">three (3) </w:t>
      </w:r>
      <w:r w:rsidRPr="00A323E7">
        <w:rPr>
          <w:rFonts w:ascii="Times New Roman" w:hAnsi="Times New Roman"/>
        </w:rPr>
        <w:t>conditions will IRR and NPV be consistent when accepting or rejecting projects?</w:t>
      </w:r>
    </w:p>
    <w:p w:rsidR="00A323E7" w:rsidRDefault="00A323E7" w:rsidP="00A323E7">
      <w:pPr>
        <w:pStyle w:val="ListContinue"/>
        <w:spacing w:before="0" w:after="0"/>
        <w:rPr>
          <w:rFonts w:ascii="Times New Roman" w:hAnsi="Times New Roman"/>
        </w:rPr>
      </w:pPr>
    </w:p>
    <w:p w:rsidR="00A323E7" w:rsidRDefault="00446E1D" w:rsidP="00A323E7">
      <w:pPr>
        <w:pStyle w:val="ListContinue"/>
        <w:spacing w:before="0" w:after="0"/>
        <w:rPr>
          <w:rFonts w:ascii="Times New Roman" w:hAnsi="Times New Roman"/>
          <w:b/>
        </w:rPr>
      </w:pPr>
      <w:r w:rsidRPr="00A323E7">
        <w:rPr>
          <w:rFonts w:ascii="Times New Roman" w:hAnsi="Times New Roman"/>
          <w:b/>
        </w:rPr>
        <w:t xml:space="preserve">Part </w:t>
      </w:r>
      <w:r w:rsidR="008D6D64" w:rsidRPr="00A323E7">
        <w:rPr>
          <w:rFonts w:ascii="Times New Roman" w:hAnsi="Times New Roman"/>
          <w:b/>
        </w:rPr>
        <w:t>C</w:t>
      </w:r>
      <w:r w:rsidR="00A323E7" w:rsidRPr="00A323E7">
        <w:rPr>
          <w:rFonts w:ascii="Times New Roman" w:hAnsi="Times New Roman"/>
          <w:b/>
        </w:rPr>
        <w:t xml:space="preserve">: </w:t>
      </w:r>
      <w:r w:rsidR="009F52E8" w:rsidRPr="00A323E7">
        <w:rPr>
          <w:rFonts w:ascii="Times New Roman" w:hAnsi="Times New Roman"/>
          <w:b/>
        </w:rPr>
        <w:t xml:space="preserve">Production </w:t>
      </w:r>
      <w:r w:rsidR="00A323E7" w:rsidRPr="00A323E7">
        <w:rPr>
          <w:rFonts w:ascii="Times New Roman" w:hAnsi="Times New Roman"/>
          <w:b/>
        </w:rPr>
        <w:t>C</w:t>
      </w:r>
      <w:r w:rsidR="009F52E8" w:rsidRPr="00A323E7">
        <w:rPr>
          <w:rFonts w:ascii="Times New Roman" w:hAnsi="Times New Roman"/>
          <w:b/>
        </w:rPr>
        <w:t xml:space="preserve">ash </w:t>
      </w:r>
      <w:r w:rsidR="00A323E7" w:rsidRPr="00A323E7">
        <w:rPr>
          <w:rFonts w:ascii="Times New Roman" w:hAnsi="Times New Roman"/>
          <w:b/>
        </w:rPr>
        <w:t>O</w:t>
      </w:r>
      <w:r w:rsidR="009F52E8" w:rsidRPr="00A323E7">
        <w:rPr>
          <w:rFonts w:ascii="Times New Roman" w:hAnsi="Times New Roman"/>
          <w:b/>
        </w:rPr>
        <w:t>utflow</w:t>
      </w:r>
    </w:p>
    <w:p w:rsidR="00A323E7" w:rsidRDefault="00A323E7" w:rsidP="00A323E7">
      <w:pPr>
        <w:pStyle w:val="ListContinue"/>
        <w:spacing w:before="0" w:after="0"/>
        <w:rPr>
          <w:rFonts w:ascii="Times New Roman" w:hAnsi="Times New Roman"/>
          <w:b/>
        </w:rPr>
      </w:pPr>
    </w:p>
    <w:p w:rsidR="000055B7" w:rsidRDefault="009F52E8" w:rsidP="00A323E7">
      <w:pPr>
        <w:pStyle w:val="ListContinue"/>
        <w:spacing w:before="0" w:after="0"/>
        <w:ind w:left="0" w:firstLine="0"/>
        <w:rPr>
          <w:rFonts w:ascii="Times New Roman" w:hAnsi="Times New Roman"/>
          <w:i/>
        </w:rPr>
      </w:pPr>
      <w:r w:rsidRPr="00A323E7">
        <w:rPr>
          <w:rFonts w:ascii="Times New Roman" w:hAnsi="Times New Roman"/>
        </w:rPr>
        <w:t xml:space="preserve">The Creative Products Corporation produces its products two months in advance of anticipated sales and ships to warehouse centers the month before sale. The inventory safety stock is 15% of the anticipated month’s sale. Beginning inventory in October 2009 was 120,000 units. Each unit costs $1.50 to make. The average selling price is $2.50 per unit. The cost is made up of 60% labor, 30% materials, and 10% shipping (to warehouse). Labor is paid the month of production, shipping the month after </w:t>
      </w:r>
      <w:proofErr w:type="gramStart"/>
      <w:r w:rsidRPr="00A323E7">
        <w:rPr>
          <w:rFonts w:ascii="Times New Roman" w:hAnsi="Times New Roman"/>
        </w:rPr>
        <w:t>production,</w:t>
      </w:r>
      <w:proofErr w:type="gramEnd"/>
      <w:r w:rsidRPr="00A323E7">
        <w:rPr>
          <w:rFonts w:ascii="Times New Roman" w:hAnsi="Times New Roman"/>
        </w:rPr>
        <w:t xml:space="preserve"> and raw materials the month prior to production. What is the production cash outflow for the month of October 2009 production, and in what months does it occur? </w:t>
      </w:r>
      <w:r w:rsidRPr="00A323E7">
        <w:rPr>
          <w:rFonts w:ascii="Times New Roman" w:hAnsi="Times New Roman"/>
          <w:i/>
        </w:rPr>
        <w:t>Assume that the sales forecast for December 2009 is $2,500,000</w:t>
      </w:r>
      <w:r w:rsidR="00583E5C" w:rsidRPr="00A323E7">
        <w:rPr>
          <w:rFonts w:ascii="Times New Roman" w:hAnsi="Times New Roman"/>
          <w:i/>
        </w:rPr>
        <w:t>.</w:t>
      </w:r>
    </w:p>
    <w:p w:rsidR="00A43E1D" w:rsidRPr="00C15A63" w:rsidRDefault="00A43E1D" w:rsidP="00A43E1D">
      <w:pPr>
        <w:spacing w:before="0"/>
        <w:rPr>
          <w:rFonts w:ascii="Times New Roman" w:hAnsi="Times New Roman"/>
          <w:b/>
          <w:bCs/>
        </w:rPr>
      </w:pPr>
      <w:r w:rsidRPr="00C15A63">
        <w:rPr>
          <w:rFonts w:ascii="Times New Roman" w:hAnsi="Times New Roman"/>
          <w:b/>
          <w:bCs/>
        </w:rPr>
        <w:lastRenderedPageBreak/>
        <w:t>Grading Rubric</w:t>
      </w:r>
    </w:p>
    <w:p w:rsidR="00A43E1D" w:rsidRPr="00C15A63" w:rsidRDefault="00A43E1D" w:rsidP="00A43E1D">
      <w:pPr>
        <w:spacing w:before="0"/>
        <w:rPr>
          <w:rFonts w:ascii="Times New Roman" w:hAnsi="Times New Roman"/>
          <w:b/>
          <w:bCs/>
        </w:rPr>
      </w:pPr>
    </w:p>
    <w:p w:rsidR="00A43E1D" w:rsidRPr="00C15A63" w:rsidRDefault="00A43E1D" w:rsidP="00A43E1D">
      <w:pPr>
        <w:spacing w:before="0"/>
        <w:rPr>
          <w:rFonts w:ascii="Times New Roman" w:hAnsi="Times New Roman"/>
          <w:bCs/>
          <w:i/>
        </w:rPr>
      </w:pPr>
      <w:r w:rsidRPr="00C15A63">
        <w:rPr>
          <w:rFonts w:ascii="Times New Roman" w:hAnsi="Times New Roman"/>
          <w:bCs/>
          <w:i/>
        </w:rPr>
        <w:t xml:space="preserve">Please refer to the rubric </w:t>
      </w:r>
      <w:r>
        <w:rPr>
          <w:rFonts w:ascii="Times New Roman" w:hAnsi="Times New Roman"/>
          <w:bCs/>
          <w:i/>
        </w:rPr>
        <w:t>below</w:t>
      </w:r>
      <w:r w:rsidRPr="00C15A63">
        <w:rPr>
          <w:rFonts w:ascii="Times New Roman" w:hAnsi="Times New Roman"/>
          <w:bCs/>
          <w:i/>
        </w:rPr>
        <w:t xml:space="preserve"> for the grading criteria for this assignment.</w:t>
      </w:r>
    </w:p>
    <w:p w:rsidR="00A43E1D" w:rsidRDefault="00A43E1D" w:rsidP="00A43E1D">
      <w:pPr>
        <w:spacing w:before="0"/>
        <w:rPr>
          <w:rFonts w:ascii="Times New Roman" w:hAnsi="Times New Roman"/>
        </w:rPr>
      </w:pPr>
    </w:p>
    <w:p w:rsidR="00A43E1D" w:rsidRDefault="00A43E1D" w:rsidP="00A43E1D">
      <w:pPr>
        <w:spacing w:before="0"/>
        <w:rPr>
          <w:rFonts w:ascii="Times New Roman" w:hAnsi="Times New Roman"/>
        </w:rPr>
      </w:pPr>
      <w:r w:rsidRPr="00A43E1D">
        <w:rPr>
          <w:noProof/>
        </w:rPr>
        <w:drawing>
          <wp:inline distT="0" distB="0" distL="0" distR="0" wp14:anchorId="7715EA65" wp14:editId="1ECE1529">
            <wp:extent cx="5943600" cy="71142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114204"/>
                    </a:xfrm>
                    <a:prstGeom prst="rect">
                      <a:avLst/>
                    </a:prstGeom>
                    <a:noFill/>
                    <a:ln>
                      <a:noFill/>
                    </a:ln>
                  </pic:spPr>
                </pic:pic>
              </a:graphicData>
            </a:graphic>
          </wp:inline>
        </w:drawing>
      </w:r>
    </w:p>
    <w:p w:rsidR="00A43E1D" w:rsidRDefault="00A43E1D" w:rsidP="00A43E1D">
      <w:pPr>
        <w:spacing w:before="0"/>
        <w:rPr>
          <w:rFonts w:ascii="Times New Roman" w:hAnsi="Times New Roman"/>
        </w:rPr>
      </w:pPr>
    </w:p>
    <w:p w:rsidR="00A43E1D" w:rsidRDefault="00A43E1D">
      <w:pPr>
        <w:spacing w:before="0" w:after="200" w:line="276" w:lineRule="auto"/>
        <w:rPr>
          <w:rFonts w:ascii="Times New Roman" w:hAnsi="Times New Roman"/>
          <w:color w:val="auto"/>
        </w:rPr>
      </w:pPr>
    </w:p>
    <w:sectPr w:rsidR="00A43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Disp">
    <w:altName w:val="Times New Roman"/>
    <w:panose1 w:val="00000000000000000000"/>
    <w:charset w:val="00"/>
    <w:family w:val="roman"/>
    <w:notTrueType/>
    <w:pitch w:val="variable"/>
    <w:sig w:usb0="00000001" w:usb1="5000607B" w:usb2="00000000" w:usb3="00000000" w:csb0="0000009F" w:csb1="00000000"/>
  </w:font>
  <w:font w:name="Cambria">
    <w:panose1 w:val="02040503050406030204"/>
    <w:charset w:val="00"/>
    <w:family w:val="roman"/>
    <w:pitch w:val="variable"/>
    <w:sig w:usb0="E00002FF" w:usb1="400004FF" w:usb2="00000000" w:usb3="00000000" w:csb0="0000019F" w:csb1="00000000"/>
  </w:font>
  <w:font w:name="Syntax L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5000607B" w:usb2="00000000" w:usb3="00000000" w:csb0="0000009F"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D98D0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4103453"/>
    <w:multiLevelType w:val="hybridMultilevel"/>
    <w:tmpl w:val="49548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A64D9F"/>
    <w:multiLevelType w:val="hybridMultilevel"/>
    <w:tmpl w:val="206087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396DEF"/>
    <w:multiLevelType w:val="hybridMultilevel"/>
    <w:tmpl w:val="5CDCFF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FF750F"/>
    <w:multiLevelType w:val="hybridMultilevel"/>
    <w:tmpl w:val="014614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152996"/>
    <w:multiLevelType w:val="hybridMultilevel"/>
    <w:tmpl w:val="238408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636046"/>
    <w:multiLevelType w:val="hybridMultilevel"/>
    <w:tmpl w:val="26B42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114758"/>
    <w:multiLevelType w:val="hybridMultilevel"/>
    <w:tmpl w:val="26B42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5"/>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E8"/>
    <w:rsid w:val="002C5D72"/>
    <w:rsid w:val="002E5C6C"/>
    <w:rsid w:val="00404D58"/>
    <w:rsid w:val="00446E1D"/>
    <w:rsid w:val="00583E5C"/>
    <w:rsid w:val="008D6D64"/>
    <w:rsid w:val="009F52E8"/>
    <w:rsid w:val="00A323E7"/>
    <w:rsid w:val="00A43E1D"/>
    <w:rsid w:val="00B10250"/>
    <w:rsid w:val="00B962FD"/>
    <w:rsid w:val="00C72ED9"/>
    <w:rsid w:val="00E9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E8"/>
    <w:pPr>
      <w:spacing w:before="120" w:after="0" w:line="240" w:lineRule="auto"/>
    </w:pPr>
    <w:rPr>
      <w:rFonts w:ascii="Minion Pro Disp" w:eastAsia="Times New Roman" w:hAnsi="Minion Pro Disp" w:cs="Times New Roman"/>
      <w:color w:val="000000"/>
      <w:sz w:val="24"/>
      <w:szCs w:val="24"/>
    </w:rPr>
  </w:style>
  <w:style w:type="paragraph" w:styleId="Heading1">
    <w:name w:val="heading 1"/>
    <w:basedOn w:val="Normal"/>
    <w:next w:val="Normal"/>
    <w:link w:val="Heading1Char"/>
    <w:uiPriority w:val="9"/>
    <w:qFormat/>
    <w:rsid w:val="009F52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52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rsid w:val="009F52E8"/>
    <w:pPr>
      <w:spacing w:after="60"/>
      <w:ind w:left="360" w:hanging="360"/>
    </w:pPr>
  </w:style>
  <w:style w:type="paragraph" w:customStyle="1" w:styleId="ExampleHead">
    <w:name w:val="Example Head"/>
    <w:basedOn w:val="Heading2"/>
    <w:rsid w:val="009F52E8"/>
    <w:pPr>
      <w:keepLines w:val="0"/>
      <w:shd w:val="clear" w:color="auto" w:fill="808080"/>
      <w:tabs>
        <w:tab w:val="right" w:pos="8370"/>
        <w:tab w:val="right" w:pos="8470"/>
      </w:tabs>
      <w:spacing w:before="240" w:after="60"/>
      <w:ind w:left="-144" w:firstLine="144"/>
    </w:pPr>
    <w:rPr>
      <w:rFonts w:ascii="Syntax LT Std" w:eastAsia="Times New Roman" w:hAnsi="Syntax LT Std" w:cs="Arial"/>
      <w:b w:val="0"/>
      <w:bCs w:val="0"/>
      <w:iCs/>
      <w:color w:val="FFFFFF"/>
      <w:kern w:val="32"/>
      <w:sz w:val="24"/>
      <w:szCs w:val="28"/>
    </w:rPr>
  </w:style>
  <w:style w:type="paragraph" w:customStyle="1" w:styleId="EQ11SingleEqualhunglineup">
    <w:name w:val="EQ11 Single Equal hung lineup"/>
    <w:basedOn w:val="Normal"/>
    <w:rsid w:val="009F52E8"/>
    <w:pPr>
      <w:tabs>
        <w:tab w:val="right" w:pos="2160"/>
        <w:tab w:val="left" w:pos="2259"/>
      </w:tabs>
      <w:spacing w:before="0"/>
      <w:ind w:left="2700" w:hanging="2700"/>
    </w:pPr>
  </w:style>
  <w:style w:type="paragraph" w:customStyle="1" w:styleId="EQ12SingleEqualhunglineupBIG">
    <w:name w:val="EQ12 Single Equal hung lineup BIG"/>
    <w:basedOn w:val="EQ11SingleEqualhunglineup"/>
    <w:rsid w:val="009F52E8"/>
    <w:pPr>
      <w:tabs>
        <w:tab w:val="clear" w:pos="2160"/>
        <w:tab w:val="clear" w:pos="2259"/>
        <w:tab w:val="right" w:pos="3519"/>
        <w:tab w:val="left" w:pos="3600"/>
      </w:tabs>
      <w:ind w:left="3960" w:hanging="3960"/>
    </w:pPr>
  </w:style>
  <w:style w:type="character" w:customStyle="1" w:styleId="Heading2Char">
    <w:name w:val="Heading 2 Char"/>
    <w:basedOn w:val="DefaultParagraphFont"/>
    <w:link w:val="Heading2"/>
    <w:uiPriority w:val="9"/>
    <w:semiHidden/>
    <w:rsid w:val="009F52E8"/>
    <w:rPr>
      <w:rFonts w:asciiTheme="majorHAnsi" w:eastAsiaTheme="majorEastAsia" w:hAnsiTheme="majorHAnsi" w:cstheme="majorBidi"/>
      <w:b/>
      <w:bCs/>
      <w:color w:val="4F81BD" w:themeColor="accent1"/>
      <w:sz w:val="26"/>
      <w:szCs w:val="26"/>
    </w:rPr>
  </w:style>
  <w:style w:type="paragraph" w:customStyle="1" w:styleId="NLa">
    <w:name w:val="NL_a"/>
    <w:basedOn w:val="Normal"/>
    <w:qFormat/>
    <w:rsid w:val="009F52E8"/>
    <w:pPr>
      <w:ind w:left="720" w:hanging="360"/>
    </w:pPr>
  </w:style>
  <w:style w:type="character" w:customStyle="1" w:styleId="Heading1Char">
    <w:name w:val="Heading 1 Char"/>
    <w:basedOn w:val="DefaultParagraphFont"/>
    <w:link w:val="Heading1"/>
    <w:rsid w:val="009F52E8"/>
    <w:rPr>
      <w:rFonts w:asciiTheme="majorHAnsi" w:eastAsiaTheme="majorEastAsia" w:hAnsiTheme="majorHAnsi" w:cstheme="majorBidi"/>
      <w:b/>
      <w:bCs/>
      <w:color w:val="365F91" w:themeColor="accent1" w:themeShade="BF"/>
      <w:sz w:val="28"/>
      <w:szCs w:val="28"/>
    </w:rPr>
  </w:style>
  <w:style w:type="paragraph" w:customStyle="1" w:styleId="EQ10InputVariableCompute">
    <w:name w:val="EQ10 Input_Variable_Compute"/>
    <w:basedOn w:val="Normal"/>
    <w:rsid w:val="009F52E8"/>
    <w:pPr>
      <w:tabs>
        <w:tab w:val="center" w:pos="2160"/>
        <w:tab w:val="center" w:pos="3240"/>
        <w:tab w:val="center" w:pos="4320"/>
        <w:tab w:val="center" w:pos="5400"/>
        <w:tab w:val="center" w:pos="6480"/>
      </w:tabs>
      <w:ind w:left="720"/>
    </w:pPr>
    <w:rPr>
      <w:lang w:val="nb-NO"/>
    </w:rPr>
  </w:style>
  <w:style w:type="paragraph" w:customStyle="1" w:styleId="Answera">
    <w:name w:val="Answer_a"/>
    <w:basedOn w:val="Normal"/>
    <w:qFormat/>
    <w:rsid w:val="009F52E8"/>
    <w:pPr>
      <w:spacing w:before="0"/>
      <w:ind w:left="252"/>
    </w:pPr>
  </w:style>
  <w:style w:type="paragraph" w:customStyle="1" w:styleId="CourseModuleHeader">
    <w:name w:val="Course/Module Header"/>
    <w:basedOn w:val="Normal"/>
    <w:next w:val="Normal"/>
    <w:rsid w:val="009F52E8"/>
    <w:pPr>
      <w:pageBreakBefore/>
      <w:pBdr>
        <w:bottom w:val="single" w:sz="24" w:space="0" w:color="auto"/>
      </w:pBdr>
      <w:spacing w:before="0"/>
    </w:pPr>
    <w:rPr>
      <w:rFonts w:ascii="Arial" w:hAnsi="Arial"/>
      <w:color w:val="auto"/>
      <w:spacing w:val="8"/>
      <w:sz w:val="72"/>
      <w:szCs w:val="72"/>
    </w:rPr>
  </w:style>
  <w:style w:type="paragraph" w:customStyle="1" w:styleId="SmallCourseTitle">
    <w:name w:val="Small Course Title"/>
    <w:basedOn w:val="Normal"/>
    <w:next w:val="Normal"/>
    <w:rsid w:val="009F52E8"/>
    <w:pPr>
      <w:spacing w:before="0" w:after="200"/>
      <w:ind w:right="1728"/>
    </w:pPr>
    <w:rPr>
      <w:rFonts w:ascii="Arial" w:hAnsi="Arial"/>
      <w:color w:val="auto"/>
    </w:rPr>
  </w:style>
  <w:style w:type="paragraph" w:styleId="ListBullet">
    <w:name w:val="List Bullet"/>
    <w:basedOn w:val="Normal"/>
    <w:rsid w:val="008D6D64"/>
    <w:pPr>
      <w:numPr>
        <w:numId w:val="1"/>
      </w:numPr>
    </w:pPr>
  </w:style>
  <w:style w:type="character" w:customStyle="1" w:styleId="BoldItal">
    <w:name w:val="BoldItal"/>
    <w:basedOn w:val="DefaultParagraphFont"/>
    <w:rsid w:val="008D6D64"/>
    <w:rPr>
      <w:rFonts w:ascii="Minion Pro" w:hAnsi="Minion Pro"/>
      <w:b/>
      <w:i/>
    </w:rPr>
  </w:style>
  <w:style w:type="paragraph" w:customStyle="1" w:styleId="EndofAssignment">
    <w:name w:val="End of Assignment"/>
    <w:basedOn w:val="Normal"/>
    <w:next w:val="ModuleLineThinSR"/>
    <w:rsid w:val="00A43E1D"/>
    <w:pPr>
      <w:tabs>
        <w:tab w:val="left" w:pos="2160"/>
        <w:tab w:val="left" w:pos="2520"/>
        <w:tab w:val="left" w:pos="3240"/>
        <w:tab w:val="left" w:pos="3600"/>
        <w:tab w:val="left" w:pos="3960"/>
        <w:tab w:val="left" w:pos="4320"/>
        <w:tab w:val="left" w:pos="4680"/>
        <w:tab w:val="left" w:pos="5040"/>
        <w:tab w:val="left" w:pos="5400"/>
        <w:tab w:val="left" w:pos="8352"/>
      </w:tabs>
      <w:spacing w:before="0"/>
      <w:ind w:left="2160" w:hanging="2160"/>
    </w:pPr>
    <w:rPr>
      <w:rFonts w:ascii="Arial" w:hAnsi="Arial"/>
      <w:color w:val="auto"/>
      <w:sz w:val="30"/>
      <w:szCs w:val="30"/>
    </w:rPr>
  </w:style>
  <w:style w:type="paragraph" w:customStyle="1" w:styleId="ModuleLineThinSR">
    <w:name w:val="Module Line Thin (SR)"/>
    <w:basedOn w:val="Normal"/>
    <w:rsid w:val="00A43E1D"/>
    <w:pPr>
      <w:pBdr>
        <w:bottom w:val="single" w:sz="4" w:space="1" w:color="000000"/>
      </w:pBdr>
      <w:spacing w:before="0" w:after="80" w:line="120" w:lineRule="auto"/>
      <w:ind w:right="2160"/>
    </w:pPr>
    <w:rPr>
      <w:rFonts w:ascii="FC-BaucherGothic" w:hAnsi="FC-BaucherGothic"/>
      <w:i/>
      <w:color w:val="auto"/>
      <w:sz w:val="2"/>
      <w:szCs w:val="20"/>
    </w:rPr>
  </w:style>
  <w:style w:type="paragraph" w:customStyle="1" w:styleId="FBquestion">
    <w:name w:val="FBquestion"/>
    <w:basedOn w:val="Normal"/>
    <w:rsid w:val="00A43E1D"/>
    <w:pPr>
      <w:autoSpaceDE w:val="0"/>
      <w:autoSpaceDN w:val="0"/>
      <w:spacing w:before="0"/>
    </w:pPr>
    <w:rPr>
      <w:rFonts w:ascii="Times New Roman" w:hAnsi="Times New Roman"/>
      <w:color w:val="auto"/>
      <w:sz w:val="22"/>
      <w:szCs w:val="20"/>
    </w:rPr>
  </w:style>
  <w:style w:type="paragraph" w:styleId="BalloonText">
    <w:name w:val="Balloon Text"/>
    <w:basedOn w:val="Normal"/>
    <w:link w:val="BalloonTextChar"/>
    <w:uiPriority w:val="99"/>
    <w:semiHidden/>
    <w:unhideWhenUsed/>
    <w:rsid w:val="00A43E1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E1D"/>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E8"/>
    <w:pPr>
      <w:spacing w:before="120" w:after="0" w:line="240" w:lineRule="auto"/>
    </w:pPr>
    <w:rPr>
      <w:rFonts w:ascii="Minion Pro Disp" w:eastAsia="Times New Roman" w:hAnsi="Minion Pro Disp" w:cs="Times New Roman"/>
      <w:color w:val="000000"/>
      <w:sz w:val="24"/>
      <w:szCs w:val="24"/>
    </w:rPr>
  </w:style>
  <w:style w:type="paragraph" w:styleId="Heading1">
    <w:name w:val="heading 1"/>
    <w:basedOn w:val="Normal"/>
    <w:next w:val="Normal"/>
    <w:link w:val="Heading1Char"/>
    <w:uiPriority w:val="9"/>
    <w:qFormat/>
    <w:rsid w:val="009F52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52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rsid w:val="009F52E8"/>
    <w:pPr>
      <w:spacing w:after="60"/>
      <w:ind w:left="360" w:hanging="360"/>
    </w:pPr>
  </w:style>
  <w:style w:type="paragraph" w:customStyle="1" w:styleId="ExampleHead">
    <w:name w:val="Example Head"/>
    <w:basedOn w:val="Heading2"/>
    <w:rsid w:val="009F52E8"/>
    <w:pPr>
      <w:keepLines w:val="0"/>
      <w:shd w:val="clear" w:color="auto" w:fill="808080"/>
      <w:tabs>
        <w:tab w:val="right" w:pos="8370"/>
        <w:tab w:val="right" w:pos="8470"/>
      </w:tabs>
      <w:spacing w:before="240" w:after="60"/>
      <w:ind w:left="-144" w:firstLine="144"/>
    </w:pPr>
    <w:rPr>
      <w:rFonts w:ascii="Syntax LT Std" w:eastAsia="Times New Roman" w:hAnsi="Syntax LT Std" w:cs="Arial"/>
      <w:b w:val="0"/>
      <w:bCs w:val="0"/>
      <w:iCs/>
      <w:color w:val="FFFFFF"/>
      <w:kern w:val="32"/>
      <w:sz w:val="24"/>
      <w:szCs w:val="28"/>
    </w:rPr>
  </w:style>
  <w:style w:type="paragraph" w:customStyle="1" w:styleId="EQ11SingleEqualhunglineup">
    <w:name w:val="EQ11 Single Equal hung lineup"/>
    <w:basedOn w:val="Normal"/>
    <w:rsid w:val="009F52E8"/>
    <w:pPr>
      <w:tabs>
        <w:tab w:val="right" w:pos="2160"/>
        <w:tab w:val="left" w:pos="2259"/>
      </w:tabs>
      <w:spacing w:before="0"/>
      <w:ind w:left="2700" w:hanging="2700"/>
    </w:pPr>
  </w:style>
  <w:style w:type="paragraph" w:customStyle="1" w:styleId="EQ12SingleEqualhunglineupBIG">
    <w:name w:val="EQ12 Single Equal hung lineup BIG"/>
    <w:basedOn w:val="EQ11SingleEqualhunglineup"/>
    <w:rsid w:val="009F52E8"/>
    <w:pPr>
      <w:tabs>
        <w:tab w:val="clear" w:pos="2160"/>
        <w:tab w:val="clear" w:pos="2259"/>
        <w:tab w:val="right" w:pos="3519"/>
        <w:tab w:val="left" w:pos="3600"/>
      </w:tabs>
      <w:ind w:left="3960" w:hanging="3960"/>
    </w:pPr>
  </w:style>
  <w:style w:type="character" w:customStyle="1" w:styleId="Heading2Char">
    <w:name w:val="Heading 2 Char"/>
    <w:basedOn w:val="DefaultParagraphFont"/>
    <w:link w:val="Heading2"/>
    <w:uiPriority w:val="9"/>
    <w:semiHidden/>
    <w:rsid w:val="009F52E8"/>
    <w:rPr>
      <w:rFonts w:asciiTheme="majorHAnsi" w:eastAsiaTheme="majorEastAsia" w:hAnsiTheme="majorHAnsi" w:cstheme="majorBidi"/>
      <w:b/>
      <w:bCs/>
      <w:color w:val="4F81BD" w:themeColor="accent1"/>
      <w:sz w:val="26"/>
      <w:szCs w:val="26"/>
    </w:rPr>
  </w:style>
  <w:style w:type="paragraph" w:customStyle="1" w:styleId="NLa">
    <w:name w:val="NL_a"/>
    <w:basedOn w:val="Normal"/>
    <w:qFormat/>
    <w:rsid w:val="009F52E8"/>
    <w:pPr>
      <w:ind w:left="720" w:hanging="360"/>
    </w:pPr>
  </w:style>
  <w:style w:type="character" w:customStyle="1" w:styleId="Heading1Char">
    <w:name w:val="Heading 1 Char"/>
    <w:basedOn w:val="DefaultParagraphFont"/>
    <w:link w:val="Heading1"/>
    <w:rsid w:val="009F52E8"/>
    <w:rPr>
      <w:rFonts w:asciiTheme="majorHAnsi" w:eastAsiaTheme="majorEastAsia" w:hAnsiTheme="majorHAnsi" w:cstheme="majorBidi"/>
      <w:b/>
      <w:bCs/>
      <w:color w:val="365F91" w:themeColor="accent1" w:themeShade="BF"/>
      <w:sz w:val="28"/>
      <w:szCs w:val="28"/>
    </w:rPr>
  </w:style>
  <w:style w:type="paragraph" w:customStyle="1" w:styleId="EQ10InputVariableCompute">
    <w:name w:val="EQ10 Input_Variable_Compute"/>
    <w:basedOn w:val="Normal"/>
    <w:rsid w:val="009F52E8"/>
    <w:pPr>
      <w:tabs>
        <w:tab w:val="center" w:pos="2160"/>
        <w:tab w:val="center" w:pos="3240"/>
        <w:tab w:val="center" w:pos="4320"/>
        <w:tab w:val="center" w:pos="5400"/>
        <w:tab w:val="center" w:pos="6480"/>
      </w:tabs>
      <w:ind w:left="720"/>
    </w:pPr>
    <w:rPr>
      <w:lang w:val="nb-NO"/>
    </w:rPr>
  </w:style>
  <w:style w:type="paragraph" w:customStyle="1" w:styleId="Answera">
    <w:name w:val="Answer_a"/>
    <w:basedOn w:val="Normal"/>
    <w:qFormat/>
    <w:rsid w:val="009F52E8"/>
    <w:pPr>
      <w:spacing w:before="0"/>
      <w:ind w:left="252"/>
    </w:pPr>
  </w:style>
  <w:style w:type="paragraph" w:customStyle="1" w:styleId="CourseModuleHeader">
    <w:name w:val="Course/Module Header"/>
    <w:basedOn w:val="Normal"/>
    <w:next w:val="Normal"/>
    <w:rsid w:val="009F52E8"/>
    <w:pPr>
      <w:pageBreakBefore/>
      <w:pBdr>
        <w:bottom w:val="single" w:sz="24" w:space="0" w:color="auto"/>
      </w:pBdr>
      <w:spacing w:before="0"/>
    </w:pPr>
    <w:rPr>
      <w:rFonts w:ascii="Arial" w:hAnsi="Arial"/>
      <w:color w:val="auto"/>
      <w:spacing w:val="8"/>
      <w:sz w:val="72"/>
      <w:szCs w:val="72"/>
    </w:rPr>
  </w:style>
  <w:style w:type="paragraph" w:customStyle="1" w:styleId="SmallCourseTitle">
    <w:name w:val="Small Course Title"/>
    <w:basedOn w:val="Normal"/>
    <w:next w:val="Normal"/>
    <w:rsid w:val="009F52E8"/>
    <w:pPr>
      <w:spacing w:before="0" w:after="200"/>
      <w:ind w:right="1728"/>
    </w:pPr>
    <w:rPr>
      <w:rFonts w:ascii="Arial" w:hAnsi="Arial"/>
      <w:color w:val="auto"/>
    </w:rPr>
  </w:style>
  <w:style w:type="paragraph" w:styleId="ListBullet">
    <w:name w:val="List Bullet"/>
    <w:basedOn w:val="Normal"/>
    <w:rsid w:val="008D6D64"/>
    <w:pPr>
      <w:numPr>
        <w:numId w:val="1"/>
      </w:numPr>
    </w:pPr>
  </w:style>
  <w:style w:type="character" w:customStyle="1" w:styleId="BoldItal">
    <w:name w:val="BoldItal"/>
    <w:basedOn w:val="DefaultParagraphFont"/>
    <w:rsid w:val="008D6D64"/>
    <w:rPr>
      <w:rFonts w:ascii="Minion Pro" w:hAnsi="Minion Pro"/>
      <w:b/>
      <w:i/>
    </w:rPr>
  </w:style>
  <w:style w:type="paragraph" w:customStyle="1" w:styleId="EndofAssignment">
    <w:name w:val="End of Assignment"/>
    <w:basedOn w:val="Normal"/>
    <w:next w:val="ModuleLineThinSR"/>
    <w:rsid w:val="00A43E1D"/>
    <w:pPr>
      <w:tabs>
        <w:tab w:val="left" w:pos="2160"/>
        <w:tab w:val="left" w:pos="2520"/>
        <w:tab w:val="left" w:pos="3240"/>
        <w:tab w:val="left" w:pos="3600"/>
        <w:tab w:val="left" w:pos="3960"/>
        <w:tab w:val="left" w:pos="4320"/>
        <w:tab w:val="left" w:pos="4680"/>
        <w:tab w:val="left" w:pos="5040"/>
        <w:tab w:val="left" w:pos="5400"/>
        <w:tab w:val="left" w:pos="8352"/>
      </w:tabs>
      <w:spacing w:before="0"/>
      <w:ind w:left="2160" w:hanging="2160"/>
    </w:pPr>
    <w:rPr>
      <w:rFonts w:ascii="Arial" w:hAnsi="Arial"/>
      <w:color w:val="auto"/>
      <w:sz w:val="30"/>
      <w:szCs w:val="30"/>
    </w:rPr>
  </w:style>
  <w:style w:type="paragraph" w:customStyle="1" w:styleId="ModuleLineThinSR">
    <w:name w:val="Module Line Thin (SR)"/>
    <w:basedOn w:val="Normal"/>
    <w:rsid w:val="00A43E1D"/>
    <w:pPr>
      <w:pBdr>
        <w:bottom w:val="single" w:sz="4" w:space="1" w:color="000000"/>
      </w:pBdr>
      <w:spacing w:before="0" w:after="80" w:line="120" w:lineRule="auto"/>
      <w:ind w:right="2160"/>
    </w:pPr>
    <w:rPr>
      <w:rFonts w:ascii="FC-BaucherGothic" w:hAnsi="FC-BaucherGothic"/>
      <w:i/>
      <w:color w:val="auto"/>
      <w:sz w:val="2"/>
      <w:szCs w:val="20"/>
    </w:rPr>
  </w:style>
  <w:style w:type="paragraph" w:customStyle="1" w:styleId="FBquestion">
    <w:name w:val="FBquestion"/>
    <w:basedOn w:val="Normal"/>
    <w:rsid w:val="00A43E1D"/>
    <w:pPr>
      <w:autoSpaceDE w:val="0"/>
      <w:autoSpaceDN w:val="0"/>
      <w:spacing w:before="0"/>
    </w:pPr>
    <w:rPr>
      <w:rFonts w:ascii="Times New Roman" w:hAnsi="Times New Roman"/>
      <w:color w:val="auto"/>
      <w:sz w:val="22"/>
      <w:szCs w:val="20"/>
    </w:rPr>
  </w:style>
  <w:style w:type="paragraph" w:styleId="BalloonText">
    <w:name w:val="Balloon Text"/>
    <w:basedOn w:val="Normal"/>
    <w:link w:val="BalloonTextChar"/>
    <w:uiPriority w:val="99"/>
    <w:semiHidden/>
    <w:unhideWhenUsed/>
    <w:rsid w:val="00A43E1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E1D"/>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Natasha Nelson</cp:lastModifiedBy>
  <cp:revision>2</cp:revision>
  <dcterms:created xsi:type="dcterms:W3CDTF">2017-06-19T19:19:00Z</dcterms:created>
  <dcterms:modified xsi:type="dcterms:W3CDTF">2017-06-19T19:19:00Z</dcterms:modified>
</cp:coreProperties>
</file>